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222" w:rsidRDefault="00D41F63" w:rsidP="00472222">
      <w:pPr>
        <w:jc w:val="center"/>
        <w:rPr>
          <w:rFonts w:ascii="Arial" w:hAnsi="Arial" w:cs="Arial"/>
          <w:b/>
          <w:sz w:val="24"/>
          <w:szCs w:val="24"/>
          <w:lang w:val="es-AR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es-AR"/>
        </w:rPr>
        <w:t>L</w:t>
      </w:r>
      <w:r w:rsidR="00F7543F">
        <w:rPr>
          <w:rFonts w:ascii="Arial" w:hAnsi="Arial" w:cs="Arial"/>
          <w:b/>
          <w:sz w:val="24"/>
          <w:szCs w:val="24"/>
          <w:lang w:val="es-AR"/>
        </w:rPr>
        <w:t>a cadena de valor en la gestión de</w:t>
      </w:r>
      <w:r>
        <w:rPr>
          <w:rFonts w:ascii="Arial" w:hAnsi="Arial" w:cs="Arial"/>
          <w:b/>
          <w:sz w:val="24"/>
          <w:szCs w:val="24"/>
          <w:lang w:val="es-AR"/>
        </w:rPr>
        <w:t xml:space="preserve"> discapacidad en Obras Sociales, un nuevo desafío para el Trabajo Social.</w:t>
      </w:r>
    </w:p>
    <w:p w:rsidR="00D556E2" w:rsidRDefault="00D556E2" w:rsidP="00472222">
      <w:pPr>
        <w:jc w:val="center"/>
        <w:rPr>
          <w:rFonts w:ascii="Arial" w:hAnsi="Arial" w:cs="Arial"/>
          <w:b/>
          <w:sz w:val="24"/>
          <w:szCs w:val="24"/>
          <w:lang w:val="es-AR"/>
        </w:rPr>
      </w:pPr>
    </w:p>
    <w:p w:rsidR="00F7543F" w:rsidRDefault="00D556E2" w:rsidP="00D556E2">
      <w:pPr>
        <w:jc w:val="both"/>
        <w:rPr>
          <w:rFonts w:ascii="Arial" w:hAnsi="Arial" w:cs="Arial"/>
          <w:b/>
          <w:sz w:val="24"/>
          <w:szCs w:val="24"/>
          <w:lang w:val="es-AR"/>
        </w:rPr>
      </w:pPr>
      <w:r>
        <w:rPr>
          <w:rFonts w:ascii="Arial" w:hAnsi="Arial" w:cs="Arial"/>
          <w:b/>
          <w:sz w:val="24"/>
          <w:szCs w:val="24"/>
          <w:lang w:val="es-AR"/>
        </w:rPr>
        <w:t>SINTESIS DE CV: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15D77" w:rsidRPr="00315D77" w:rsidTr="00315D7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315D77" w:rsidRPr="00315D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15D77" w:rsidRPr="00315D77" w:rsidRDefault="00315D77" w:rsidP="00315D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 w:eastAsia="es-AR"/>
                    </w:rPr>
                  </w:pPr>
                  <w:r w:rsidRPr="00315D77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351855"/>
                      <w:sz w:val="24"/>
                      <w:szCs w:val="24"/>
                      <w:lang w:val="es-AR" w:eastAsia="es-AR"/>
                    </w:rPr>
                    <w:drawing>
                      <wp:inline distT="0" distB="0" distL="0" distR="0" wp14:anchorId="3E120A70" wp14:editId="55274546">
                        <wp:extent cx="5219700" cy="647700"/>
                        <wp:effectExtent l="0" t="0" r="0" b="0"/>
                        <wp:docPr id="2" name="Imagen 2" descr="http://www.8008.com.ar/Apoyos/Curso22/pie2.jpg">
                          <a:hlinkClick xmlns:a="http://schemas.openxmlformats.org/drawingml/2006/main" r:id="rId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8008.com.ar/Apoyos/Curso22/pie2.jpg">
                                  <a:hlinkClick r:id="rId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197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15D7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s-AR" w:eastAsia="es-AR"/>
                    </w:rPr>
                    <w:drawing>
                      <wp:inline distT="0" distB="0" distL="0" distR="0" wp14:anchorId="15759983" wp14:editId="5B8EE784">
                        <wp:extent cx="6149340" cy="2560320"/>
                        <wp:effectExtent l="0" t="0" r="3810" b="0"/>
                        <wp:docPr id="1" name="Imagen 1" descr="http://www.8008.com.ar/Apoyos/Curso22/cv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8008.com.ar/Apoyos/Curso22/cv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49340" cy="2560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15D77" w:rsidRPr="00315D77" w:rsidRDefault="00315D77" w:rsidP="0031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</w:pPr>
          </w:p>
        </w:tc>
      </w:tr>
      <w:tr w:rsidR="00315D77" w:rsidRPr="00315D77" w:rsidTr="00315D7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15D77" w:rsidRPr="00315D77" w:rsidRDefault="00315D77" w:rsidP="00315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AR" w:eastAsia="es-AR"/>
              </w:rPr>
            </w:pPr>
          </w:p>
        </w:tc>
      </w:tr>
    </w:tbl>
    <w:p w:rsidR="00315D77" w:rsidRDefault="00315D77" w:rsidP="00D556E2">
      <w:pPr>
        <w:jc w:val="both"/>
        <w:rPr>
          <w:rFonts w:ascii="Arial" w:hAnsi="Arial" w:cs="Arial"/>
          <w:b/>
          <w:sz w:val="24"/>
          <w:szCs w:val="24"/>
          <w:lang w:val="es-AR"/>
        </w:rPr>
      </w:pPr>
    </w:p>
    <w:p w:rsidR="00472222" w:rsidRDefault="00472222" w:rsidP="00472222">
      <w:pPr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b/>
          <w:sz w:val="24"/>
          <w:szCs w:val="24"/>
          <w:lang w:val="es-AR"/>
        </w:rPr>
        <w:t xml:space="preserve">OBJETIVOS GENERAL: </w:t>
      </w:r>
      <w:r>
        <w:rPr>
          <w:rFonts w:ascii="Arial" w:hAnsi="Arial" w:cs="Arial"/>
          <w:sz w:val="24"/>
          <w:szCs w:val="24"/>
          <w:lang w:val="es-AR"/>
        </w:rPr>
        <w:t xml:space="preserve">Promover la apropiación de </w:t>
      </w:r>
      <w:r w:rsidR="00F7543F">
        <w:rPr>
          <w:rFonts w:ascii="Arial" w:hAnsi="Arial" w:cs="Arial"/>
          <w:sz w:val="24"/>
          <w:szCs w:val="24"/>
          <w:lang w:val="es-AR"/>
        </w:rPr>
        <w:t>conocimientos, para el adecuado desempeño profesional, en el ámbito de las Obras Sociales especialmente en el Área de Discapacidad.</w:t>
      </w:r>
    </w:p>
    <w:p w:rsidR="00F7543F" w:rsidRDefault="00F7543F" w:rsidP="00F7543F">
      <w:pPr>
        <w:jc w:val="both"/>
        <w:rPr>
          <w:rFonts w:ascii="Arial" w:hAnsi="Arial" w:cs="Arial"/>
          <w:b/>
          <w:sz w:val="24"/>
          <w:szCs w:val="24"/>
          <w:lang w:val="es-AR"/>
        </w:rPr>
      </w:pPr>
    </w:p>
    <w:p w:rsidR="00F7543F" w:rsidRDefault="00472222" w:rsidP="00F7543F">
      <w:pPr>
        <w:jc w:val="both"/>
        <w:rPr>
          <w:rFonts w:ascii="Arial" w:hAnsi="Arial" w:cs="Arial"/>
          <w:b/>
          <w:sz w:val="24"/>
          <w:szCs w:val="24"/>
          <w:lang w:val="es-AR"/>
        </w:rPr>
      </w:pPr>
      <w:r w:rsidRPr="00472222">
        <w:rPr>
          <w:rFonts w:ascii="Arial" w:hAnsi="Arial" w:cs="Arial"/>
          <w:b/>
          <w:sz w:val="24"/>
          <w:szCs w:val="24"/>
          <w:lang w:val="es-AR"/>
        </w:rPr>
        <w:t>ESPECÍFICOS:</w:t>
      </w:r>
      <w:r>
        <w:rPr>
          <w:rFonts w:ascii="Arial" w:hAnsi="Arial" w:cs="Arial"/>
          <w:b/>
          <w:sz w:val="24"/>
          <w:szCs w:val="24"/>
          <w:lang w:val="es-AR"/>
        </w:rPr>
        <w:t xml:space="preserve"> </w:t>
      </w:r>
    </w:p>
    <w:p w:rsidR="00F7543F" w:rsidRDefault="00F7543F" w:rsidP="0047222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Identificar a la Tarea del Trabajo Social como valor agregado al servicio brindado por los Agentes del Seguro de Salud.</w:t>
      </w:r>
    </w:p>
    <w:p w:rsidR="00BA4262" w:rsidRDefault="00BA4262" w:rsidP="0047222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Conocer, desarrollar y analizar estrategias de trabajo en Discapacidad y familia.</w:t>
      </w:r>
    </w:p>
    <w:p w:rsidR="00D41F63" w:rsidRDefault="00D41F63" w:rsidP="0047222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Mejorar la calidad de vida de las personas y familias beneficiarias de los Agentes del Seguro de salud, mediante la intervención profesional ajustadas a las necesidades de los actores involucrados.</w:t>
      </w:r>
    </w:p>
    <w:p w:rsidR="00BA4262" w:rsidRDefault="00BA4262" w:rsidP="00BA4262">
      <w:pPr>
        <w:jc w:val="both"/>
        <w:rPr>
          <w:rFonts w:ascii="Arial" w:hAnsi="Arial" w:cs="Arial"/>
          <w:sz w:val="24"/>
          <w:szCs w:val="24"/>
          <w:lang w:val="es-AR"/>
        </w:rPr>
      </w:pPr>
    </w:p>
    <w:p w:rsidR="00BA4262" w:rsidRDefault="00D41F63" w:rsidP="00BA4262">
      <w:pPr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b/>
          <w:sz w:val="24"/>
          <w:szCs w:val="24"/>
          <w:lang w:val="es-AR"/>
        </w:rPr>
        <w:t>DURACIÓN DE LA ACTIVIDAD</w:t>
      </w:r>
      <w:r w:rsidR="00BA4262">
        <w:rPr>
          <w:rFonts w:ascii="Arial" w:hAnsi="Arial" w:cs="Arial"/>
          <w:b/>
          <w:sz w:val="24"/>
          <w:szCs w:val="24"/>
          <w:lang w:val="es-AR"/>
        </w:rPr>
        <w:t xml:space="preserve">: </w:t>
      </w:r>
      <w:r>
        <w:rPr>
          <w:rFonts w:ascii="Arial" w:hAnsi="Arial" w:cs="Arial"/>
          <w:sz w:val="24"/>
          <w:szCs w:val="24"/>
          <w:lang w:val="es-AR"/>
        </w:rPr>
        <w:t>4 encuentros de tres horas cada uno.</w:t>
      </w:r>
    </w:p>
    <w:p w:rsidR="00D556E2" w:rsidRDefault="00D556E2" w:rsidP="00BA4262">
      <w:pPr>
        <w:jc w:val="both"/>
        <w:rPr>
          <w:rFonts w:ascii="Arial" w:hAnsi="Arial" w:cs="Arial"/>
          <w:b/>
          <w:sz w:val="24"/>
          <w:szCs w:val="24"/>
          <w:lang w:val="es-AR"/>
        </w:rPr>
      </w:pPr>
    </w:p>
    <w:p w:rsidR="00D556E2" w:rsidRPr="00D556E2" w:rsidRDefault="00D556E2" w:rsidP="00BA4262">
      <w:pPr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b/>
          <w:sz w:val="24"/>
          <w:szCs w:val="24"/>
          <w:lang w:val="es-AR"/>
        </w:rPr>
        <w:t xml:space="preserve">DIAS PROPUESTOS: </w:t>
      </w:r>
      <w:r>
        <w:rPr>
          <w:rFonts w:ascii="Arial" w:hAnsi="Arial" w:cs="Arial"/>
          <w:sz w:val="24"/>
          <w:szCs w:val="24"/>
          <w:lang w:val="es-AR"/>
        </w:rPr>
        <w:t>Lunes o vienes de 17 a 20 horas.</w:t>
      </w:r>
    </w:p>
    <w:p w:rsidR="00BA4262" w:rsidRPr="00D556E2" w:rsidRDefault="00D556E2" w:rsidP="00BA4262">
      <w:pPr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b/>
          <w:sz w:val="24"/>
          <w:szCs w:val="24"/>
          <w:lang w:val="es-AR"/>
        </w:rPr>
        <w:lastRenderedPageBreak/>
        <w:t xml:space="preserve">RECURSOS REQUERIDOS: </w:t>
      </w:r>
      <w:r>
        <w:rPr>
          <w:rFonts w:ascii="Arial" w:hAnsi="Arial" w:cs="Arial"/>
          <w:sz w:val="24"/>
          <w:szCs w:val="24"/>
          <w:lang w:val="es-AR"/>
        </w:rPr>
        <w:t>Notebook o PC, proyector.</w:t>
      </w:r>
    </w:p>
    <w:p w:rsidR="00BA4262" w:rsidRDefault="00BA4262" w:rsidP="00BA4262">
      <w:pPr>
        <w:jc w:val="both"/>
        <w:rPr>
          <w:rFonts w:ascii="Arial" w:hAnsi="Arial" w:cs="Arial"/>
          <w:b/>
          <w:sz w:val="24"/>
          <w:szCs w:val="24"/>
          <w:lang w:val="es-AR"/>
        </w:rPr>
      </w:pPr>
      <w:r>
        <w:rPr>
          <w:rFonts w:ascii="Arial" w:hAnsi="Arial" w:cs="Arial"/>
          <w:b/>
          <w:sz w:val="24"/>
          <w:szCs w:val="24"/>
          <w:lang w:val="es-AR"/>
        </w:rPr>
        <w:t>TEMARIO:</w:t>
      </w:r>
    </w:p>
    <w:p w:rsidR="00D41F63" w:rsidRDefault="00D41F63" w:rsidP="00BA426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Seguridad Social, Seguridad Social: Concepto, Legislaciones vigentes (23660 y 23661).  </w:t>
      </w:r>
    </w:p>
    <w:p w:rsidR="00BA4262" w:rsidRDefault="00D41F63" w:rsidP="00BA426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 xml:space="preserve">Agentes del Seguro de Salud: </w:t>
      </w:r>
      <w:r w:rsidR="00BA4262">
        <w:rPr>
          <w:rFonts w:ascii="Arial" w:hAnsi="Arial" w:cs="Arial"/>
          <w:sz w:val="24"/>
          <w:szCs w:val="24"/>
          <w:lang w:val="es-AR"/>
        </w:rPr>
        <w:t>Definición y caracterización.</w:t>
      </w:r>
    </w:p>
    <w:p w:rsidR="00BA4262" w:rsidRDefault="00BA4262" w:rsidP="00BA426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Las incumbencias Profesionales en la Ley Federal de Trabajo Social, su vincula</w:t>
      </w:r>
      <w:r w:rsidR="00D41F63">
        <w:rPr>
          <w:rFonts w:ascii="Arial" w:hAnsi="Arial" w:cs="Arial"/>
          <w:sz w:val="24"/>
          <w:szCs w:val="24"/>
          <w:lang w:val="es-AR"/>
        </w:rPr>
        <w:t>ción con la tarea en los Agentes del Seguro de Salud.</w:t>
      </w:r>
    </w:p>
    <w:p w:rsidR="00BA4262" w:rsidRDefault="00BA4262" w:rsidP="00BA426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Discapacidad: Legislación vigente (Ley 24901, Nomenclador, Registro de Prestadores, CUD)</w:t>
      </w:r>
      <w:r w:rsidR="00D41F63">
        <w:rPr>
          <w:rFonts w:ascii="Arial" w:hAnsi="Arial" w:cs="Arial"/>
          <w:sz w:val="24"/>
          <w:szCs w:val="24"/>
          <w:lang w:val="es-AR"/>
        </w:rPr>
        <w:t>.</w:t>
      </w:r>
    </w:p>
    <w:p w:rsidR="00D556E2" w:rsidRDefault="00D556E2" w:rsidP="00BA426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Obras Sociales: Perspectivas, modelos de atención, miradas sobre discapacidad.</w:t>
      </w:r>
    </w:p>
    <w:p w:rsidR="00D41F63" w:rsidRDefault="00D41F63" w:rsidP="00BA426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Nuevo Código Civil y Comercial de la Nación: Determinación de Capacidad Jurídica</w:t>
      </w:r>
      <w:r w:rsidR="00D556E2">
        <w:rPr>
          <w:rFonts w:ascii="Arial" w:hAnsi="Arial" w:cs="Arial"/>
          <w:sz w:val="24"/>
          <w:szCs w:val="24"/>
          <w:lang w:val="es-AR"/>
        </w:rPr>
        <w:t>.  Nuevos Paradigmas.</w:t>
      </w:r>
    </w:p>
    <w:p w:rsidR="00BA4262" w:rsidRDefault="00BA4262" w:rsidP="00BA426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AR"/>
        </w:rPr>
      </w:pPr>
      <w:r w:rsidRPr="00D556E2">
        <w:rPr>
          <w:rFonts w:ascii="Arial" w:hAnsi="Arial" w:cs="Arial"/>
          <w:sz w:val="24"/>
          <w:szCs w:val="24"/>
          <w:lang w:val="es-AR"/>
        </w:rPr>
        <w:t>Familia y Discapacidad</w:t>
      </w:r>
      <w:r w:rsidR="00D556E2" w:rsidRPr="00D556E2">
        <w:rPr>
          <w:rFonts w:ascii="Arial" w:hAnsi="Arial" w:cs="Arial"/>
          <w:sz w:val="24"/>
          <w:szCs w:val="24"/>
          <w:lang w:val="es-AR"/>
        </w:rPr>
        <w:t>: Diferentes</w:t>
      </w:r>
      <w:r w:rsidRPr="00D556E2">
        <w:rPr>
          <w:rFonts w:ascii="Arial" w:hAnsi="Arial" w:cs="Arial"/>
          <w:sz w:val="24"/>
          <w:szCs w:val="24"/>
          <w:lang w:val="es-AR"/>
        </w:rPr>
        <w:t xml:space="preserve"> modalidad</w:t>
      </w:r>
      <w:r w:rsidR="00D556E2">
        <w:rPr>
          <w:rFonts w:ascii="Arial" w:hAnsi="Arial" w:cs="Arial"/>
          <w:sz w:val="24"/>
          <w:szCs w:val="24"/>
          <w:lang w:val="es-AR"/>
        </w:rPr>
        <w:t>es</w:t>
      </w:r>
      <w:r w:rsidRPr="00D556E2">
        <w:rPr>
          <w:rFonts w:ascii="Arial" w:hAnsi="Arial" w:cs="Arial"/>
          <w:sz w:val="24"/>
          <w:szCs w:val="24"/>
          <w:lang w:val="es-AR"/>
        </w:rPr>
        <w:t xml:space="preserve"> de abordaje</w:t>
      </w:r>
      <w:r w:rsidR="00D556E2">
        <w:rPr>
          <w:rFonts w:ascii="Arial" w:hAnsi="Arial" w:cs="Arial"/>
          <w:sz w:val="24"/>
          <w:szCs w:val="24"/>
          <w:lang w:val="es-AR"/>
        </w:rPr>
        <w:t>.</w:t>
      </w:r>
    </w:p>
    <w:p w:rsidR="00D556E2" w:rsidRDefault="00D556E2" w:rsidP="00D556E2">
      <w:pPr>
        <w:jc w:val="both"/>
        <w:rPr>
          <w:rFonts w:ascii="Arial" w:hAnsi="Arial" w:cs="Arial"/>
          <w:sz w:val="24"/>
          <w:szCs w:val="24"/>
          <w:lang w:val="es-AR"/>
        </w:rPr>
      </w:pPr>
    </w:p>
    <w:p w:rsidR="00D556E2" w:rsidRPr="00D556E2" w:rsidRDefault="00D556E2" w:rsidP="00D556E2">
      <w:pPr>
        <w:jc w:val="both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b/>
          <w:sz w:val="24"/>
          <w:szCs w:val="24"/>
          <w:lang w:val="es-AR"/>
        </w:rPr>
        <w:t xml:space="preserve">PERSPECTIVA TEÓRICA METODOLÓGICA: </w:t>
      </w:r>
      <w:r>
        <w:rPr>
          <w:rFonts w:ascii="Arial" w:hAnsi="Arial" w:cs="Arial"/>
          <w:sz w:val="24"/>
          <w:szCs w:val="24"/>
          <w:lang w:val="es-AR"/>
        </w:rPr>
        <w:t>Se parte desde la Perspectiva de Derechos, y de los nuevos paradigmas de discapacidad, el pase del modelo de sustitución de decisiones al Modelo Social de la discapacidad.</w:t>
      </w:r>
    </w:p>
    <w:sectPr w:rsidR="00D556E2" w:rsidRPr="00D556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B1333"/>
    <w:multiLevelType w:val="hybridMultilevel"/>
    <w:tmpl w:val="5D503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6034A"/>
    <w:multiLevelType w:val="hybridMultilevel"/>
    <w:tmpl w:val="C9FC4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22"/>
    <w:rsid w:val="00315D77"/>
    <w:rsid w:val="00472222"/>
    <w:rsid w:val="00BA4262"/>
    <w:rsid w:val="00D41F63"/>
    <w:rsid w:val="00D556E2"/>
    <w:rsid w:val="00E168F8"/>
    <w:rsid w:val="00F7543F"/>
    <w:rsid w:val="00FA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47766-564F-4706-8EA8-226667B5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22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15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5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2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facebook.com/asesoramientoypropuesta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blach</dc:creator>
  <cp:lastModifiedBy>adriana blach</cp:lastModifiedBy>
  <cp:revision>2</cp:revision>
  <dcterms:created xsi:type="dcterms:W3CDTF">2018-08-14T00:34:00Z</dcterms:created>
  <dcterms:modified xsi:type="dcterms:W3CDTF">2018-08-14T00:34:00Z</dcterms:modified>
</cp:coreProperties>
</file>