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58" w:rsidRDefault="00E4506C" w:rsidP="00F97848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El 27 de junio, </w:t>
      </w:r>
      <w:r w:rsidR="00F97848">
        <w:rPr>
          <w:sz w:val="24"/>
          <w:szCs w:val="24"/>
          <w:lang w:val="es-AR"/>
        </w:rPr>
        <w:t>desde la Secretaría de Géneros organizamos el conservatorio “</w:t>
      </w:r>
      <w:r w:rsidR="00F97848" w:rsidRPr="00E4506C">
        <w:rPr>
          <w:sz w:val="24"/>
          <w:szCs w:val="24"/>
          <w:lang w:val="es-AR"/>
        </w:rPr>
        <w:t>TRABAJO SOCIAL Y DISIDENCIA SEXUAL</w:t>
      </w:r>
      <w:r w:rsidR="00F97848">
        <w:rPr>
          <w:sz w:val="24"/>
          <w:szCs w:val="24"/>
          <w:lang w:val="es-AR"/>
        </w:rPr>
        <w:t xml:space="preserve">” actividad </w:t>
      </w:r>
      <w:r w:rsidR="00F97848" w:rsidRPr="00E4506C">
        <w:rPr>
          <w:sz w:val="24"/>
          <w:szCs w:val="24"/>
          <w:lang w:val="es-AR"/>
        </w:rPr>
        <w:t xml:space="preserve"> </w:t>
      </w:r>
      <w:r w:rsidR="00F97848">
        <w:rPr>
          <w:sz w:val="24"/>
          <w:szCs w:val="24"/>
          <w:lang w:val="es-AR"/>
        </w:rPr>
        <w:t xml:space="preserve">destinada a reflexionar, informarnos y problematizar las prácticas profesionales desde la perspectiva de la diversidad sexual; </w:t>
      </w:r>
      <w:r>
        <w:rPr>
          <w:sz w:val="24"/>
          <w:szCs w:val="24"/>
          <w:lang w:val="es-AR"/>
        </w:rPr>
        <w:t>e</w:t>
      </w:r>
      <w:r w:rsidR="00FD20FB" w:rsidRPr="00E4506C">
        <w:rPr>
          <w:sz w:val="24"/>
          <w:szCs w:val="24"/>
          <w:lang w:val="es-AR"/>
        </w:rPr>
        <w:t xml:space="preserve">n conmemoración de los 50 años de la revuelta de </w:t>
      </w:r>
      <w:proofErr w:type="spellStart"/>
      <w:r w:rsidR="00FD20FB" w:rsidRPr="00E4506C">
        <w:rPr>
          <w:sz w:val="24"/>
          <w:szCs w:val="24"/>
          <w:lang w:val="es-AR"/>
        </w:rPr>
        <w:t>Stonewall</w:t>
      </w:r>
      <w:proofErr w:type="spellEnd"/>
      <w:r w:rsidR="00FD20FB" w:rsidRPr="00E4506C">
        <w:rPr>
          <w:sz w:val="24"/>
          <w:szCs w:val="24"/>
          <w:lang w:val="es-AR"/>
        </w:rPr>
        <w:t>,</w:t>
      </w:r>
      <w:r>
        <w:rPr>
          <w:sz w:val="24"/>
          <w:szCs w:val="24"/>
          <w:lang w:val="es-AR"/>
        </w:rPr>
        <w:t xml:space="preserve"> hito histórico que marca la visibilizarían y organización de las luchas por los Derechos Humanos de las personas LGTBIQ; y en el</w:t>
      </w:r>
      <w:r w:rsidR="00FD20FB" w:rsidRPr="00E4506C">
        <w:rPr>
          <w:sz w:val="24"/>
          <w:szCs w:val="24"/>
          <w:lang w:val="es-AR"/>
        </w:rPr>
        <w:t xml:space="preserve"> mes del orgulloso LGTBIQ</w:t>
      </w:r>
      <w:r>
        <w:rPr>
          <w:sz w:val="24"/>
          <w:szCs w:val="24"/>
          <w:lang w:val="es-AR"/>
        </w:rPr>
        <w:t xml:space="preserve">, </w:t>
      </w:r>
    </w:p>
    <w:p w:rsidR="00E4506C" w:rsidRDefault="00E4506C" w:rsidP="00F97848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Para ello contamos con un panel de </w:t>
      </w:r>
      <w:proofErr w:type="spellStart"/>
      <w:r>
        <w:rPr>
          <w:sz w:val="24"/>
          <w:szCs w:val="24"/>
          <w:lang w:val="es-AR"/>
        </w:rPr>
        <w:t>invitades</w:t>
      </w:r>
      <w:proofErr w:type="spellEnd"/>
      <w:r>
        <w:rPr>
          <w:sz w:val="24"/>
          <w:szCs w:val="24"/>
          <w:lang w:val="es-AR"/>
        </w:rPr>
        <w:t xml:space="preserve"> </w:t>
      </w:r>
      <w:r w:rsidR="00F97848">
        <w:rPr>
          <w:sz w:val="24"/>
          <w:szCs w:val="24"/>
          <w:lang w:val="es-AR"/>
        </w:rPr>
        <w:t>conformado por</w:t>
      </w:r>
      <w:r>
        <w:rPr>
          <w:sz w:val="24"/>
          <w:szCs w:val="24"/>
          <w:lang w:val="es-AR"/>
        </w:rPr>
        <w:t xml:space="preserve"> Trabajadores Sociales que </w:t>
      </w:r>
      <w:r w:rsidR="00F97848">
        <w:rPr>
          <w:sz w:val="24"/>
          <w:szCs w:val="24"/>
          <w:lang w:val="es-AR"/>
        </w:rPr>
        <w:t>trabajan</w:t>
      </w:r>
      <w:r>
        <w:rPr>
          <w:sz w:val="24"/>
          <w:szCs w:val="24"/>
          <w:lang w:val="es-AR"/>
        </w:rPr>
        <w:t xml:space="preserve"> en diferentes áreas del ámbito público:</w:t>
      </w:r>
    </w:p>
    <w:p w:rsidR="00E4506C" w:rsidRDefault="00E4506C" w:rsidP="00F978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  <w:lang w:val="es-AR"/>
        </w:rPr>
        <w:t xml:space="preserve">-Lic. </w:t>
      </w:r>
      <w:r w:rsidRPr="00E4506C">
        <w:rPr>
          <w:rFonts w:eastAsia="Times New Roman" w:cs="Times New Roman"/>
          <w:color w:val="222222"/>
          <w:sz w:val="24"/>
          <w:szCs w:val="24"/>
        </w:rPr>
        <w:t>Luciana</w:t>
      </w:r>
      <w:r>
        <w:rPr>
          <w:rFonts w:eastAsia="Times New Roman" w:cs="Times New Roman"/>
          <w:color w:val="222222"/>
          <w:sz w:val="24"/>
          <w:szCs w:val="24"/>
        </w:rPr>
        <w:t xml:space="preserve"> Renta Armella</w:t>
      </w:r>
      <w:r w:rsidRPr="00E4506C">
        <w:rPr>
          <w:rFonts w:eastAsia="Times New Roman" w:cs="Times New Roman"/>
          <w:color w:val="222222"/>
          <w:sz w:val="24"/>
          <w:szCs w:val="24"/>
        </w:rPr>
        <w:t>,</w:t>
      </w:r>
      <w:r w:rsidRPr="00E4506C">
        <w:rPr>
          <w:rFonts w:eastAsia="Times New Roman" w:cs="Comic Sans MS"/>
          <w:color w:val="222222"/>
          <w:sz w:val="24"/>
          <w:szCs w:val="24"/>
        </w:rPr>
        <w:t> </w:t>
      </w:r>
      <w:r>
        <w:rPr>
          <w:rFonts w:eastAsia="Times New Roman" w:cs="Times New Roman"/>
          <w:color w:val="222222"/>
          <w:sz w:val="24"/>
          <w:szCs w:val="24"/>
        </w:rPr>
        <w:t xml:space="preserve"> Secretaria A</w:t>
      </w:r>
      <w:r w:rsidRPr="00E4506C">
        <w:rPr>
          <w:rFonts w:eastAsia="Times New Roman" w:cs="Times New Roman"/>
          <w:color w:val="222222"/>
          <w:sz w:val="24"/>
          <w:szCs w:val="24"/>
        </w:rPr>
        <w:t>cadémica de</w:t>
      </w:r>
      <w:r>
        <w:rPr>
          <w:rFonts w:eastAsia="Times New Roman" w:cs="Times New Roman"/>
          <w:color w:val="222222"/>
          <w:sz w:val="24"/>
          <w:szCs w:val="24"/>
        </w:rPr>
        <w:t xml:space="preserve"> </w:t>
      </w:r>
      <w:r w:rsidRPr="00E4506C">
        <w:rPr>
          <w:rFonts w:eastAsia="Times New Roman" w:cs="Times New Roman"/>
          <w:color w:val="222222"/>
          <w:sz w:val="24"/>
          <w:szCs w:val="24"/>
        </w:rPr>
        <w:t>l</w:t>
      </w:r>
      <w:r>
        <w:rPr>
          <w:rFonts w:eastAsia="Times New Roman" w:cs="Times New Roman"/>
          <w:color w:val="222222"/>
          <w:sz w:val="24"/>
          <w:szCs w:val="24"/>
        </w:rPr>
        <w:t>a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 Mocha</w:t>
      </w:r>
      <w:r>
        <w:rPr>
          <w:rFonts w:eastAsia="Times New Roman" w:cs="Times New Roman"/>
          <w:color w:val="222222"/>
          <w:sz w:val="24"/>
          <w:szCs w:val="24"/>
        </w:rPr>
        <w:t xml:space="preserve"> Celis “Bachillerato </w:t>
      </w:r>
      <w:r w:rsidR="00A606E7">
        <w:rPr>
          <w:rFonts w:eastAsia="Times New Roman" w:cs="Times New Roman"/>
          <w:color w:val="222222"/>
          <w:sz w:val="24"/>
          <w:szCs w:val="24"/>
        </w:rPr>
        <w:t>Popular</w:t>
      </w:r>
      <w:r>
        <w:rPr>
          <w:rFonts w:eastAsia="Times New Roman" w:cs="Times New Roman"/>
          <w:color w:val="222222"/>
          <w:sz w:val="24"/>
          <w:szCs w:val="24"/>
        </w:rPr>
        <w:t>.”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F97848">
        <w:rPr>
          <w:rFonts w:eastAsia="Times New Roman" w:cs="Times New Roman"/>
          <w:color w:val="222222"/>
          <w:sz w:val="24"/>
          <w:szCs w:val="24"/>
        </w:rPr>
        <w:t xml:space="preserve">Quien relató 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todas las </w:t>
      </w:r>
      <w:r w:rsidR="00F97848">
        <w:rPr>
          <w:rFonts w:eastAsia="Times New Roman" w:cs="Times New Roman"/>
          <w:color w:val="222222"/>
          <w:sz w:val="24"/>
          <w:szCs w:val="24"/>
        </w:rPr>
        <w:t>experiencias de las personas que concurren al Bachillerato, el modo en que desde la Secretaría Académica y equipo de Orientación abordan diferentes problemáticas. La relación de la Institu</w:t>
      </w:r>
      <w:r w:rsidR="008237B7">
        <w:rPr>
          <w:rFonts w:eastAsia="Times New Roman" w:cs="Times New Roman"/>
          <w:color w:val="222222"/>
          <w:sz w:val="24"/>
          <w:szCs w:val="24"/>
        </w:rPr>
        <w:t>ción con la Universidad, en espe</w:t>
      </w:r>
      <w:r w:rsidR="00F97848">
        <w:rPr>
          <w:rFonts w:eastAsia="Times New Roman" w:cs="Times New Roman"/>
          <w:color w:val="222222"/>
          <w:sz w:val="24"/>
          <w:szCs w:val="24"/>
        </w:rPr>
        <w:t xml:space="preserve">cial como Centro de prácticas de la Carrera de Trabajo Social. </w:t>
      </w:r>
    </w:p>
    <w:p w:rsidR="008237B7" w:rsidRPr="00E4506C" w:rsidRDefault="008237B7" w:rsidP="00F978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</w:rPr>
      </w:pPr>
    </w:p>
    <w:p w:rsidR="00EE192B" w:rsidRDefault="008237B7" w:rsidP="008237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-Lic. 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Daniela </w:t>
      </w:r>
      <w:proofErr w:type="spellStart"/>
      <w:r>
        <w:rPr>
          <w:rFonts w:eastAsia="Times New Roman" w:cs="Times New Roman"/>
          <w:color w:val="222222"/>
          <w:sz w:val="24"/>
          <w:szCs w:val="24"/>
        </w:rPr>
        <w:t>Briozzo</w:t>
      </w:r>
      <w:proofErr w:type="spellEnd"/>
      <w:r>
        <w:rPr>
          <w:rFonts w:eastAsia="Times New Roman" w:cs="Times New Roman"/>
          <w:color w:val="222222"/>
          <w:sz w:val="24"/>
          <w:szCs w:val="24"/>
        </w:rPr>
        <w:t xml:space="preserve"> integrante de equipos interdisciplinarios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E4506C">
        <w:rPr>
          <w:rFonts w:eastAsia="Times New Roman" w:cs="Times New Roman"/>
          <w:color w:val="222222"/>
          <w:sz w:val="24"/>
          <w:szCs w:val="24"/>
        </w:rPr>
        <w:t>Cim</w:t>
      </w:r>
      <w:proofErr w:type="spellEnd"/>
      <w:r w:rsidRPr="00E4506C">
        <w:rPr>
          <w:rFonts w:eastAsia="Times New Roman" w:cs="Times New Roman"/>
          <w:color w:val="222222"/>
          <w:sz w:val="24"/>
          <w:szCs w:val="24"/>
        </w:rPr>
        <w:t xml:space="preserve"> </w:t>
      </w:r>
      <w:r>
        <w:rPr>
          <w:rFonts w:eastAsia="Times New Roman" w:cs="Times New Roman"/>
          <w:color w:val="222222"/>
          <w:sz w:val="24"/>
          <w:szCs w:val="24"/>
        </w:rPr>
        <w:t>“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Pepa </w:t>
      </w:r>
      <w:r w:rsidR="00EE192B" w:rsidRPr="00E4506C">
        <w:rPr>
          <w:rFonts w:eastAsia="Times New Roman" w:cs="Times New Roman"/>
          <w:color w:val="222222"/>
          <w:sz w:val="24"/>
          <w:szCs w:val="24"/>
        </w:rPr>
        <w:t>Gaitán</w:t>
      </w:r>
      <w:r>
        <w:rPr>
          <w:rFonts w:eastAsia="Times New Roman" w:cs="Times New Roman"/>
          <w:color w:val="222222"/>
          <w:sz w:val="24"/>
          <w:szCs w:val="24"/>
        </w:rPr>
        <w:t>” y Militante Feminista</w:t>
      </w:r>
      <w:r w:rsidR="00512CC4">
        <w:rPr>
          <w:rFonts w:eastAsia="Times New Roman" w:cs="Times New Roman"/>
          <w:color w:val="222222"/>
          <w:sz w:val="24"/>
          <w:szCs w:val="24"/>
        </w:rPr>
        <w:t>, conto brevemente la historia de P</w:t>
      </w:r>
      <w:r w:rsidRPr="00E4506C">
        <w:rPr>
          <w:rFonts w:eastAsia="Times New Roman" w:cs="Times New Roman"/>
          <w:color w:val="222222"/>
          <w:sz w:val="24"/>
          <w:szCs w:val="24"/>
        </w:rPr>
        <w:t>epa</w:t>
      </w:r>
      <w:r w:rsidR="00512CC4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EE192B">
        <w:rPr>
          <w:rFonts w:eastAsia="Times New Roman" w:cs="Times New Roman"/>
          <w:color w:val="222222"/>
          <w:sz w:val="24"/>
          <w:szCs w:val="24"/>
        </w:rPr>
        <w:t>Gaitán</w:t>
      </w:r>
      <w:r w:rsidR="00512CC4">
        <w:rPr>
          <w:rFonts w:eastAsia="Times New Roman" w:cs="Times New Roman"/>
          <w:color w:val="222222"/>
          <w:sz w:val="24"/>
          <w:szCs w:val="24"/>
        </w:rPr>
        <w:t xml:space="preserve">, la </w:t>
      </w:r>
      <w:r w:rsidR="00EE192B">
        <w:rPr>
          <w:rFonts w:eastAsia="Times New Roman" w:cs="Times New Roman"/>
          <w:color w:val="222222"/>
          <w:sz w:val="24"/>
          <w:szCs w:val="24"/>
        </w:rPr>
        <w:t>conformación</w:t>
      </w:r>
      <w:r w:rsidR="00512CC4">
        <w:rPr>
          <w:rFonts w:eastAsia="Times New Roman" w:cs="Times New Roman"/>
          <w:color w:val="222222"/>
          <w:sz w:val="24"/>
          <w:szCs w:val="24"/>
        </w:rPr>
        <w:t xml:space="preserve"> del espacio 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y </w:t>
      </w:r>
      <w:r w:rsidR="00512CC4">
        <w:rPr>
          <w:rFonts w:eastAsia="Times New Roman" w:cs="Times New Roman"/>
          <w:color w:val="222222"/>
          <w:sz w:val="24"/>
          <w:szCs w:val="24"/>
        </w:rPr>
        <w:t>relató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EE192B">
        <w:rPr>
          <w:rFonts w:eastAsia="Times New Roman" w:cs="Times New Roman"/>
          <w:color w:val="222222"/>
          <w:sz w:val="24"/>
          <w:szCs w:val="24"/>
        </w:rPr>
        <w:t xml:space="preserve">que la Institución </w:t>
      </w:r>
      <w:r w:rsidR="00512CC4">
        <w:rPr>
          <w:rFonts w:eastAsia="Times New Roman" w:cs="Times New Roman"/>
          <w:color w:val="222222"/>
          <w:sz w:val="24"/>
          <w:szCs w:val="24"/>
        </w:rPr>
        <w:t>es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 punto de referencia de violencia entre mujeres lesbianas</w:t>
      </w:r>
      <w:r w:rsidR="00512CC4">
        <w:rPr>
          <w:rFonts w:eastAsia="Times New Roman" w:cs="Times New Roman"/>
          <w:color w:val="222222"/>
          <w:sz w:val="24"/>
          <w:szCs w:val="24"/>
        </w:rPr>
        <w:t xml:space="preserve"> y personas LGTBIQ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. </w:t>
      </w:r>
      <w:r w:rsidR="00512CC4">
        <w:rPr>
          <w:rFonts w:eastAsia="Times New Roman" w:cs="Times New Roman"/>
          <w:color w:val="222222"/>
          <w:sz w:val="24"/>
          <w:szCs w:val="24"/>
        </w:rPr>
        <w:t xml:space="preserve">Hace mención </w:t>
      </w:r>
      <w:r w:rsidR="00EE192B">
        <w:rPr>
          <w:rFonts w:eastAsia="Times New Roman" w:cs="Times New Roman"/>
          <w:color w:val="222222"/>
          <w:sz w:val="24"/>
          <w:szCs w:val="24"/>
        </w:rPr>
        <w:t>a las complicaciones</w:t>
      </w:r>
      <w:r w:rsidR="00512CC4">
        <w:rPr>
          <w:rFonts w:eastAsia="Times New Roman" w:cs="Times New Roman"/>
          <w:color w:val="222222"/>
          <w:sz w:val="24"/>
          <w:szCs w:val="24"/>
        </w:rPr>
        <w:t>, por desconocimiento o discriminación</w:t>
      </w:r>
      <w:r w:rsidR="00EE192B">
        <w:rPr>
          <w:rFonts w:eastAsia="Times New Roman" w:cs="Times New Roman"/>
          <w:color w:val="222222"/>
          <w:sz w:val="24"/>
          <w:szCs w:val="24"/>
        </w:rPr>
        <w:t>,</w:t>
      </w:r>
      <w:r w:rsidR="00512CC4">
        <w:rPr>
          <w:rFonts w:eastAsia="Times New Roman" w:cs="Times New Roman"/>
          <w:color w:val="222222"/>
          <w:sz w:val="24"/>
          <w:szCs w:val="24"/>
        </w:rPr>
        <w:t xml:space="preserve"> sufridas por las personas LGTBIQ al momento de recurrir a diferentes Organismos e Instituciones públicas</w:t>
      </w:r>
      <w:r w:rsidR="00EE192B">
        <w:rPr>
          <w:rFonts w:eastAsia="Times New Roman" w:cs="Times New Roman"/>
          <w:color w:val="222222"/>
          <w:sz w:val="24"/>
          <w:szCs w:val="24"/>
        </w:rPr>
        <w:t>. Así como</w:t>
      </w:r>
      <w:r w:rsidR="00512CC4">
        <w:rPr>
          <w:rFonts w:eastAsia="Times New Roman" w:cs="Times New Roman"/>
          <w:color w:val="222222"/>
          <w:sz w:val="24"/>
          <w:szCs w:val="24"/>
        </w:rPr>
        <w:t xml:space="preserve"> las </w:t>
      </w:r>
      <w:r w:rsidR="00EE192B">
        <w:rPr>
          <w:rFonts w:eastAsia="Times New Roman" w:cs="Times New Roman"/>
          <w:color w:val="222222"/>
          <w:sz w:val="24"/>
          <w:szCs w:val="24"/>
        </w:rPr>
        <w:t>dificultades</w:t>
      </w:r>
      <w:r w:rsidR="00512CC4">
        <w:rPr>
          <w:rFonts w:eastAsia="Times New Roman" w:cs="Times New Roman"/>
          <w:color w:val="222222"/>
          <w:sz w:val="24"/>
          <w:szCs w:val="24"/>
        </w:rPr>
        <w:t xml:space="preserve"> que encuentran desde </w:t>
      </w:r>
      <w:proofErr w:type="gramStart"/>
      <w:r w:rsidR="00512CC4">
        <w:rPr>
          <w:rFonts w:eastAsia="Times New Roman" w:cs="Times New Roman"/>
          <w:color w:val="222222"/>
          <w:sz w:val="24"/>
          <w:szCs w:val="24"/>
        </w:rPr>
        <w:t>el</w:t>
      </w:r>
      <w:proofErr w:type="gramEnd"/>
      <w:r w:rsidR="00512CC4">
        <w:rPr>
          <w:rFonts w:eastAsia="Times New Roman" w:cs="Times New Roman"/>
          <w:color w:val="222222"/>
          <w:sz w:val="24"/>
          <w:szCs w:val="24"/>
        </w:rPr>
        <w:t xml:space="preserve"> Pepa </w:t>
      </w:r>
      <w:r w:rsidR="00EE192B">
        <w:rPr>
          <w:rFonts w:eastAsia="Times New Roman" w:cs="Times New Roman"/>
          <w:color w:val="222222"/>
          <w:sz w:val="24"/>
          <w:szCs w:val="24"/>
        </w:rPr>
        <w:t>Gaitán</w:t>
      </w:r>
      <w:r w:rsidR="00512CC4">
        <w:rPr>
          <w:rFonts w:eastAsia="Times New Roman" w:cs="Times New Roman"/>
          <w:color w:val="222222"/>
          <w:sz w:val="24"/>
          <w:szCs w:val="24"/>
        </w:rPr>
        <w:t xml:space="preserve"> para articular con todos los dispositivos del Gobierno de la C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iudad </w:t>
      </w:r>
      <w:r w:rsidR="00512CC4">
        <w:rPr>
          <w:rFonts w:eastAsia="Times New Roman" w:cs="Times New Roman"/>
          <w:color w:val="222222"/>
          <w:sz w:val="24"/>
          <w:szCs w:val="24"/>
        </w:rPr>
        <w:t xml:space="preserve">Buenos Aires </w:t>
      </w:r>
      <w:r w:rsidR="00EE192B">
        <w:rPr>
          <w:rFonts w:eastAsia="Times New Roman" w:cs="Times New Roman"/>
          <w:color w:val="222222"/>
          <w:sz w:val="24"/>
          <w:szCs w:val="24"/>
        </w:rPr>
        <w:t xml:space="preserve">que trabajan </w:t>
      </w:r>
      <w:r w:rsidRPr="00E4506C">
        <w:rPr>
          <w:rFonts w:eastAsia="Times New Roman" w:cs="Times New Roman"/>
          <w:color w:val="222222"/>
          <w:sz w:val="24"/>
          <w:szCs w:val="24"/>
        </w:rPr>
        <w:t xml:space="preserve">con perspectiva de género. </w:t>
      </w:r>
    </w:p>
    <w:p w:rsidR="008237B7" w:rsidRDefault="00EE192B" w:rsidP="008237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También menciona </w:t>
      </w:r>
      <w:r w:rsidR="008237B7" w:rsidRPr="00E4506C">
        <w:rPr>
          <w:rFonts w:eastAsia="Times New Roman" w:cs="Times New Roman"/>
          <w:color w:val="222222"/>
          <w:sz w:val="24"/>
          <w:szCs w:val="24"/>
        </w:rPr>
        <w:t>las malas condiciones de trabajo y de contrato laboral. </w:t>
      </w:r>
    </w:p>
    <w:p w:rsidR="008237B7" w:rsidRPr="00E4506C" w:rsidRDefault="008237B7" w:rsidP="008237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</w:rPr>
      </w:pPr>
    </w:p>
    <w:p w:rsidR="00E4506C" w:rsidRDefault="00986017" w:rsidP="00F978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-Lic. </w:t>
      </w:r>
      <w:r w:rsidR="00E4506C" w:rsidRPr="00E4506C">
        <w:rPr>
          <w:rFonts w:eastAsia="Times New Roman" w:cs="Times New Roman"/>
          <w:color w:val="222222"/>
          <w:sz w:val="24"/>
          <w:szCs w:val="24"/>
        </w:rPr>
        <w:t xml:space="preserve">Javier </w:t>
      </w:r>
      <w:proofErr w:type="spellStart"/>
      <w:r w:rsidR="00E4506C" w:rsidRPr="00E4506C">
        <w:rPr>
          <w:rFonts w:eastAsia="Times New Roman" w:cs="Times New Roman"/>
          <w:color w:val="222222"/>
          <w:sz w:val="24"/>
          <w:szCs w:val="24"/>
        </w:rPr>
        <w:t>Wenger</w:t>
      </w:r>
      <w:proofErr w:type="spellEnd"/>
      <w:r w:rsidR="00E4506C" w:rsidRPr="00E4506C">
        <w:rPr>
          <w:rFonts w:eastAsia="Times New Roman" w:cs="Times New Roman"/>
          <w:color w:val="222222"/>
          <w:sz w:val="24"/>
          <w:szCs w:val="24"/>
        </w:rPr>
        <w:t xml:space="preserve"> </w:t>
      </w:r>
      <w:r>
        <w:rPr>
          <w:rFonts w:eastAsia="Times New Roman" w:cs="Times New Roman"/>
          <w:color w:val="222222"/>
          <w:sz w:val="24"/>
          <w:szCs w:val="24"/>
        </w:rPr>
        <w:t xml:space="preserve">Coordinador de capacitaciones en el </w:t>
      </w:r>
      <w:r w:rsidR="00F97848">
        <w:rPr>
          <w:rFonts w:eastAsia="Times New Roman" w:cs="Times New Roman"/>
          <w:color w:val="222222"/>
          <w:sz w:val="24"/>
          <w:szCs w:val="24"/>
        </w:rPr>
        <w:t>Área</w:t>
      </w:r>
      <w:r>
        <w:rPr>
          <w:rFonts w:eastAsia="Times New Roman" w:cs="Times New Roman"/>
          <w:color w:val="222222"/>
          <w:sz w:val="24"/>
          <w:szCs w:val="24"/>
        </w:rPr>
        <w:t xml:space="preserve"> d</w:t>
      </w:r>
      <w:r w:rsidR="00F97848">
        <w:rPr>
          <w:rFonts w:eastAsia="Times New Roman" w:cs="Times New Roman"/>
          <w:color w:val="222222"/>
          <w:sz w:val="24"/>
          <w:szCs w:val="24"/>
        </w:rPr>
        <w:t xml:space="preserve">e Diversidad Sexual del </w:t>
      </w:r>
      <w:proofErr w:type="spellStart"/>
      <w:proofErr w:type="gramStart"/>
      <w:r w:rsidR="00F97848">
        <w:rPr>
          <w:rFonts w:eastAsia="Times New Roman" w:cs="Times New Roman"/>
          <w:color w:val="222222"/>
          <w:sz w:val="24"/>
          <w:szCs w:val="24"/>
        </w:rPr>
        <w:t>MdSyDS</w:t>
      </w:r>
      <w:proofErr w:type="spellEnd"/>
      <w:r w:rsidR="00F97848">
        <w:rPr>
          <w:rFonts w:eastAsia="Times New Roman" w:cs="Times New Roman"/>
          <w:color w:val="222222"/>
          <w:sz w:val="24"/>
          <w:szCs w:val="24"/>
        </w:rPr>
        <w:t xml:space="preserve"> ,</w:t>
      </w:r>
      <w:proofErr w:type="gramEnd"/>
      <w:r w:rsidR="00F97848">
        <w:rPr>
          <w:rFonts w:eastAsia="Times New Roman" w:cs="Times New Roman"/>
          <w:color w:val="222222"/>
          <w:sz w:val="24"/>
          <w:szCs w:val="24"/>
        </w:rPr>
        <w:t xml:space="preserve"> quien </w:t>
      </w:r>
      <w:r w:rsidR="00F97848" w:rsidRPr="00E4506C">
        <w:rPr>
          <w:rFonts w:eastAsia="Times New Roman" w:cs="Times New Roman"/>
          <w:color w:val="222222"/>
          <w:sz w:val="24"/>
          <w:szCs w:val="24"/>
        </w:rPr>
        <w:t>compartió</w:t>
      </w:r>
      <w:r w:rsidR="00E4506C" w:rsidRPr="00E4506C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F97848">
        <w:rPr>
          <w:rFonts w:eastAsia="Times New Roman" w:cs="Times New Roman"/>
          <w:color w:val="222222"/>
          <w:sz w:val="24"/>
          <w:szCs w:val="24"/>
        </w:rPr>
        <w:t xml:space="preserve">algunas de las tareas e intervenciones que se realizan en el área, </w:t>
      </w:r>
      <w:r w:rsidR="00EE192B">
        <w:rPr>
          <w:rFonts w:eastAsia="Times New Roman" w:cs="Times New Roman"/>
          <w:color w:val="222222"/>
          <w:sz w:val="24"/>
          <w:szCs w:val="24"/>
        </w:rPr>
        <w:t>así</w:t>
      </w:r>
      <w:r w:rsidR="00F97848">
        <w:rPr>
          <w:rFonts w:eastAsia="Times New Roman" w:cs="Times New Roman"/>
          <w:color w:val="222222"/>
          <w:sz w:val="24"/>
          <w:szCs w:val="24"/>
        </w:rPr>
        <w:t xml:space="preserve"> como también </w:t>
      </w:r>
      <w:r w:rsidR="00E4506C" w:rsidRPr="00E4506C">
        <w:rPr>
          <w:rFonts w:eastAsia="Times New Roman" w:cs="Times New Roman"/>
          <w:color w:val="222222"/>
          <w:sz w:val="24"/>
          <w:szCs w:val="24"/>
        </w:rPr>
        <w:t xml:space="preserve">datos </w:t>
      </w:r>
      <w:r w:rsidR="00F97848">
        <w:rPr>
          <w:rFonts w:eastAsia="Times New Roman" w:cs="Times New Roman"/>
          <w:color w:val="222222"/>
          <w:sz w:val="24"/>
          <w:szCs w:val="24"/>
        </w:rPr>
        <w:t xml:space="preserve">específicos </w:t>
      </w:r>
      <w:r w:rsidR="00E4506C" w:rsidRPr="00E4506C">
        <w:rPr>
          <w:rFonts w:eastAsia="Times New Roman" w:cs="Times New Roman"/>
          <w:color w:val="222222"/>
          <w:sz w:val="24"/>
          <w:szCs w:val="24"/>
        </w:rPr>
        <w:t xml:space="preserve">de una  encuesta a 509 personas </w:t>
      </w:r>
      <w:proofErr w:type="spellStart"/>
      <w:r w:rsidR="00E4506C" w:rsidRPr="00E4506C">
        <w:rPr>
          <w:rFonts w:eastAsia="Times New Roman" w:cs="Times New Roman"/>
          <w:color w:val="222222"/>
          <w:sz w:val="24"/>
          <w:szCs w:val="24"/>
        </w:rPr>
        <w:t>trans</w:t>
      </w:r>
      <w:proofErr w:type="spellEnd"/>
      <w:r w:rsidR="00E4506C" w:rsidRPr="00E4506C">
        <w:rPr>
          <w:rFonts w:eastAsia="Times New Roman" w:cs="Times New Roman"/>
          <w:color w:val="222222"/>
          <w:sz w:val="24"/>
          <w:szCs w:val="24"/>
        </w:rPr>
        <w:t xml:space="preserve"> del </w:t>
      </w:r>
      <w:r w:rsidR="00F97848" w:rsidRPr="00E4506C">
        <w:rPr>
          <w:rFonts w:eastAsia="Times New Roman" w:cs="Times New Roman"/>
          <w:color w:val="222222"/>
          <w:sz w:val="24"/>
          <w:szCs w:val="24"/>
        </w:rPr>
        <w:t>país</w:t>
      </w:r>
      <w:r w:rsidR="00E4506C" w:rsidRPr="00E4506C">
        <w:rPr>
          <w:rFonts w:eastAsia="Times New Roman" w:cs="Times New Roman"/>
          <w:color w:val="222222"/>
          <w:sz w:val="24"/>
          <w:szCs w:val="24"/>
        </w:rPr>
        <w:t xml:space="preserve"> arrojando </w:t>
      </w:r>
      <w:r w:rsidR="00F97848">
        <w:rPr>
          <w:rFonts w:eastAsia="Times New Roman" w:cs="Times New Roman"/>
          <w:color w:val="222222"/>
          <w:sz w:val="24"/>
          <w:szCs w:val="24"/>
        </w:rPr>
        <w:t>información</w:t>
      </w:r>
      <w:r w:rsidR="00E4506C" w:rsidRPr="00E4506C">
        <w:rPr>
          <w:rFonts w:eastAsia="Times New Roman" w:cs="Times New Roman"/>
          <w:color w:val="222222"/>
          <w:sz w:val="24"/>
          <w:szCs w:val="24"/>
        </w:rPr>
        <w:t xml:space="preserve"> de alerta y emergencia en </w:t>
      </w:r>
      <w:r w:rsidR="00F97848">
        <w:rPr>
          <w:rFonts w:eastAsia="Times New Roman" w:cs="Times New Roman"/>
          <w:color w:val="222222"/>
          <w:sz w:val="24"/>
          <w:szCs w:val="24"/>
        </w:rPr>
        <w:t>relación a problemáticas de</w:t>
      </w:r>
      <w:r w:rsidR="00E4506C" w:rsidRPr="00E4506C">
        <w:rPr>
          <w:rFonts w:eastAsia="Times New Roman" w:cs="Times New Roman"/>
          <w:color w:val="222222"/>
          <w:sz w:val="24"/>
          <w:szCs w:val="24"/>
        </w:rPr>
        <w:t xml:space="preserve"> acceso a vivienda, problemas de consumo, </w:t>
      </w:r>
      <w:r w:rsidR="00F97848" w:rsidRPr="00E4506C">
        <w:rPr>
          <w:rFonts w:eastAsia="Times New Roman" w:cs="Times New Roman"/>
          <w:color w:val="222222"/>
          <w:sz w:val="24"/>
          <w:szCs w:val="24"/>
        </w:rPr>
        <w:t>discriminación</w:t>
      </w:r>
      <w:r w:rsidR="00E4506C" w:rsidRPr="00E4506C">
        <w:rPr>
          <w:rFonts w:eastAsia="Times New Roman" w:cs="Times New Roman"/>
          <w:color w:val="222222"/>
          <w:sz w:val="24"/>
          <w:szCs w:val="24"/>
        </w:rPr>
        <w:t xml:space="preserve">, </w:t>
      </w:r>
      <w:r w:rsidR="00F97848" w:rsidRPr="00E4506C">
        <w:rPr>
          <w:rFonts w:eastAsia="Times New Roman" w:cs="Times New Roman"/>
          <w:color w:val="222222"/>
          <w:sz w:val="24"/>
          <w:szCs w:val="24"/>
        </w:rPr>
        <w:t>criminalización</w:t>
      </w:r>
      <w:r w:rsidR="00E4506C" w:rsidRPr="00E4506C">
        <w:rPr>
          <w:rFonts w:eastAsia="Times New Roman" w:cs="Times New Roman"/>
          <w:color w:val="222222"/>
          <w:sz w:val="24"/>
          <w:szCs w:val="24"/>
        </w:rPr>
        <w:t xml:space="preserve"> del trabajo, falta de accedo adecuado a la salud</w:t>
      </w:r>
      <w:r w:rsidR="00F97848">
        <w:rPr>
          <w:rFonts w:eastAsia="Times New Roman" w:cs="Times New Roman"/>
          <w:color w:val="222222"/>
          <w:sz w:val="24"/>
          <w:szCs w:val="24"/>
        </w:rPr>
        <w:t xml:space="preserve">, entre otras cuestiones. </w:t>
      </w:r>
    </w:p>
    <w:p w:rsidR="008237B7" w:rsidRPr="00E4506C" w:rsidRDefault="008237B7" w:rsidP="00F978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</w:rPr>
      </w:pPr>
    </w:p>
    <w:p w:rsidR="008237B7" w:rsidRDefault="008237B7" w:rsidP="00F978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</w:rPr>
      </w:pPr>
    </w:p>
    <w:p w:rsidR="00E4506C" w:rsidRPr="00E4506C" w:rsidRDefault="00625070" w:rsidP="00F978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Les 3 panelistas comparten su alarma y preocupación ante la situación de las personas </w:t>
      </w:r>
      <w:proofErr w:type="spellStart"/>
      <w:r>
        <w:rPr>
          <w:rFonts w:eastAsia="Times New Roman" w:cs="Times New Roman"/>
          <w:color w:val="222222"/>
          <w:sz w:val="24"/>
          <w:szCs w:val="24"/>
        </w:rPr>
        <w:t>trans</w:t>
      </w:r>
      <w:proofErr w:type="spellEnd"/>
      <w:r>
        <w:rPr>
          <w:rFonts w:eastAsia="Times New Roman" w:cs="Times New Roman"/>
          <w:color w:val="222222"/>
          <w:sz w:val="24"/>
          <w:szCs w:val="24"/>
        </w:rPr>
        <w:t xml:space="preserve"> en el país y la falta de políticas públicas en relación. También acuerdan en el difícil contexto político y la</w:t>
      </w:r>
      <w:r w:rsidR="008237B7">
        <w:rPr>
          <w:rFonts w:eastAsia="Times New Roman" w:cs="Times New Roman"/>
          <w:color w:val="222222"/>
          <w:sz w:val="24"/>
          <w:szCs w:val="24"/>
        </w:rPr>
        <w:t>s</w:t>
      </w:r>
      <w:r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8237B7">
        <w:rPr>
          <w:rFonts w:eastAsia="Times New Roman" w:cs="Times New Roman"/>
          <w:color w:val="222222"/>
          <w:sz w:val="24"/>
          <w:szCs w:val="24"/>
        </w:rPr>
        <w:t>repercusiones</w:t>
      </w:r>
      <w:r>
        <w:rPr>
          <w:rFonts w:eastAsia="Times New Roman" w:cs="Times New Roman"/>
          <w:color w:val="222222"/>
          <w:sz w:val="24"/>
          <w:szCs w:val="24"/>
        </w:rPr>
        <w:t xml:space="preserve"> del </w:t>
      </w:r>
      <w:r w:rsidR="008237B7">
        <w:rPr>
          <w:rFonts w:eastAsia="Times New Roman" w:cs="Times New Roman"/>
          <w:color w:val="222222"/>
          <w:sz w:val="24"/>
          <w:szCs w:val="24"/>
        </w:rPr>
        <w:t>vaciamiento</w:t>
      </w:r>
      <w:r>
        <w:rPr>
          <w:rFonts w:eastAsia="Times New Roman" w:cs="Times New Roman"/>
          <w:color w:val="222222"/>
          <w:sz w:val="24"/>
          <w:szCs w:val="24"/>
        </w:rPr>
        <w:t xml:space="preserve"> en materia de políticas </w:t>
      </w:r>
      <w:r w:rsidR="008237B7">
        <w:rPr>
          <w:rFonts w:eastAsia="Times New Roman" w:cs="Times New Roman"/>
          <w:color w:val="222222"/>
          <w:sz w:val="24"/>
          <w:szCs w:val="24"/>
        </w:rPr>
        <w:t>de estado</w:t>
      </w:r>
      <w:r>
        <w:rPr>
          <w:rFonts w:eastAsia="Times New Roman" w:cs="Times New Roman"/>
          <w:color w:val="222222"/>
          <w:sz w:val="24"/>
          <w:szCs w:val="24"/>
        </w:rPr>
        <w:t xml:space="preserve"> del gobierno </w:t>
      </w:r>
      <w:r w:rsidR="008237B7">
        <w:rPr>
          <w:rFonts w:eastAsia="Times New Roman" w:cs="Times New Roman"/>
          <w:color w:val="222222"/>
          <w:sz w:val="24"/>
          <w:szCs w:val="24"/>
        </w:rPr>
        <w:t xml:space="preserve">nacional actual; y en sus efectos negativos en relación a las condiciones de trabajo en los espacios laborales. </w:t>
      </w:r>
    </w:p>
    <w:p w:rsidR="00E4506C" w:rsidRPr="00E4506C" w:rsidRDefault="008237B7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Acuerdan en la importancia de la formación profesional con perspectiva de género y en la construcción de nuevos paradigmas de intervención como colectivo profesional. </w:t>
      </w:r>
    </w:p>
    <w:p w:rsidR="00E4506C" w:rsidRDefault="00E4506C">
      <w:pPr>
        <w:rPr>
          <w:sz w:val="24"/>
          <w:szCs w:val="24"/>
          <w:lang w:val="es-AR"/>
        </w:rPr>
      </w:pPr>
    </w:p>
    <w:p w:rsidR="00E4506C" w:rsidRPr="00E4506C" w:rsidRDefault="00E4506C">
      <w:pPr>
        <w:rPr>
          <w:sz w:val="24"/>
          <w:szCs w:val="24"/>
          <w:lang w:val="es-AR"/>
        </w:rPr>
      </w:pPr>
      <w:bookmarkStart w:id="0" w:name="_GoBack"/>
      <w:bookmarkEnd w:id="0"/>
    </w:p>
    <w:p w:rsidR="009373C1" w:rsidRDefault="009373C1" w:rsidP="001B52AC">
      <w:pPr>
        <w:rPr>
          <w:lang w:val="es-AR"/>
        </w:rPr>
      </w:pPr>
    </w:p>
    <w:p w:rsidR="009373C1" w:rsidRPr="00FD20FB" w:rsidRDefault="009373C1" w:rsidP="001B52AC">
      <w:pPr>
        <w:rPr>
          <w:lang w:val="es-AR"/>
        </w:rPr>
      </w:pPr>
    </w:p>
    <w:sectPr w:rsidR="009373C1" w:rsidRPr="00FD20FB" w:rsidSect="002B2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FB"/>
    <w:rsid w:val="00021581"/>
    <w:rsid w:val="001B52AC"/>
    <w:rsid w:val="002B2C58"/>
    <w:rsid w:val="002B3784"/>
    <w:rsid w:val="0034175A"/>
    <w:rsid w:val="00512CC4"/>
    <w:rsid w:val="00625070"/>
    <w:rsid w:val="0077711E"/>
    <w:rsid w:val="008237B7"/>
    <w:rsid w:val="008475A1"/>
    <w:rsid w:val="009373C1"/>
    <w:rsid w:val="00986017"/>
    <w:rsid w:val="00A00C6D"/>
    <w:rsid w:val="00A606E7"/>
    <w:rsid w:val="00A80D70"/>
    <w:rsid w:val="00C267BC"/>
    <w:rsid w:val="00CA7C51"/>
    <w:rsid w:val="00E4506C"/>
    <w:rsid w:val="00EE192B"/>
    <w:rsid w:val="00F97848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B52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52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B52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52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Ian</dc:creator>
  <cp:lastModifiedBy>mtatoian</cp:lastModifiedBy>
  <cp:revision>4</cp:revision>
  <dcterms:created xsi:type="dcterms:W3CDTF">2019-07-16T15:41:00Z</dcterms:created>
  <dcterms:modified xsi:type="dcterms:W3CDTF">2019-07-17T13:31:00Z</dcterms:modified>
</cp:coreProperties>
</file>